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600782">
        <w:rPr>
          <w:b/>
        </w:rPr>
        <w:t>ческой обеспеченности дисциплины</w:t>
      </w:r>
    </w:p>
    <w:p w:rsidR="00ED2B81" w:rsidRPr="00A7223E" w:rsidRDefault="00600782" w:rsidP="00ED2B81">
      <w:pPr>
        <w:jc w:val="center"/>
        <w:rPr>
          <w:lang w:val="kk-KZ"/>
        </w:rPr>
      </w:pPr>
      <w:r>
        <w:rPr>
          <w:b/>
          <w:lang w:val="kk-KZ"/>
        </w:rPr>
        <w:t>преподаваемой</w:t>
      </w:r>
      <w:r w:rsidR="0083760F">
        <w:rPr>
          <w:b/>
          <w:lang w:val="kk-KZ"/>
        </w:rPr>
        <w:t xml:space="preserve"> </w:t>
      </w:r>
      <w:r w:rsidR="00ED2B81" w:rsidRPr="00A7223E">
        <w:rPr>
          <w:b/>
          <w:lang w:val="kk-KZ"/>
        </w:rPr>
        <w:t xml:space="preserve"> </w:t>
      </w:r>
      <w:r w:rsidR="00ED2B81" w:rsidRPr="00A7223E">
        <w:rPr>
          <w:lang w:val="kk-KZ"/>
        </w:rPr>
        <w:t xml:space="preserve">    </w:t>
      </w:r>
      <w:r w:rsidR="002B5122">
        <w:rPr>
          <w:lang w:val="kk-KZ"/>
        </w:rPr>
        <w:t>Макишевой М.К.</w:t>
      </w:r>
      <w:r w:rsidR="00ED2B81" w:rsidRPr="00A7223E">
        <w:rPr>
          <w:lang w:val="kk-KZ"/>
        </w:rPr>
        <w:t xml:space="preserve">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600782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00782">
              <w:rPr>
                <w:rFonts w:ascii="Times New Roman" w:hAnsi="Times New Roman" w:cs="Times New Roman"/>
                <w:bCs/>
              </w:rPr>
              <w:t>«</w:t>
            </w:r>
            <w:r w:rsidR="00521C62">
              <w:rPr>
                <w:rFonts w:ascii="Times New Roman" w:hAnsi="Times New Roman" w:cs="Times New Roman"/>
              </w:rPr>
              <w:t>Основы письменного перевода</w:t>
            </w:r>
            <w:bookmarkStart w:id="0" w:name="_GoBack"/>
            <w:bookmarkEnd w:id="0"/>
            <w:r w:rsidRPr="00600782">
              <w:rPr>
                <w:rFonts w:ascii="Times New Roman" w:hAnsi="Times New Roman" w:cs="Times New Roman"/>
              </w:rPr>
              <w:t xml:space="preserve"> (английский)</w:t>
            </w:r>
            <w:r w:rsidRPr="00600782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ED2B81" w:rsidRPr="00600782" w:rsidRDefault="00ED2B81" w:rsidP="00F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600782" w:rsidRDefault="00600782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78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600782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600782" w:rsidRDefault="00600782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78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Английский для юристов / Ю. А. </w:t>
            </w:r>
            <w:proofErr w:type="spellStart"/>
            <w:proofErr w:type="gramStart"/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 – М.:2010. – 400 с., 200 экз.</w:t>
            </w:r>
          </w:p>
          <w:p w:rsidR="00ED2B81" w:rsidRPr="00600782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7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2B81" w:rsidRPr="00600782" w:rsidRDefault="00600782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82">
              <w:rPr>
                <w:rFonts w:ascii="Times New Roman" w:hAnsi="Times New Roman"/>
                <w:sz w:val="24"/>
                <w:szCs w:val="24"/>
              </w:rPr>
              <w:t>3</w:t>
            </w:r>
            <w:r w:rsidR="00ED2B81" w:rsidRPr="006007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="00ED2B81" w:rsidRPr="0060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ED2B81" w:rsidRPr="00600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60078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="00ED2B81" w:rsidRPr="0060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="00ED2B81" w:rsidRPr="0060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D2B81" w:rsidRPr="00600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D2B81" w:rsidRPr="00600782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r w:rsidR="00ED2B81" w:rsidRPr="006007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="00ED2B81" w:rsidRPr="0060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="00ED2B81" w:rsidRPr="0060078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ED2B81" w:rsidRPr="00600782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="00ED2B81" w:rsidRPr="0060078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600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782" w:rsidRPr="00600782" w:rsidRDefault="00600782" w:rsidP="00F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82">
              <w:rPr>
                <w:rFonts w:ascii="Times New Roman" w:hAnsi="Times New Roman" w:cs="Times New Roman"/>
                <w:sz w:val="24"/>
                <w:szCs w:val="24"/>
              </w:rPr>
              <w:t>4.Борисенко.Евтушенко.</w:t>
            </w:r>
          </w:p>
          <w:p w:rsidR="00600782" w:rsidRPr="00600782" w:rsidRDefault="00600782" w:rsidP="00F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82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студентов-международников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600782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600782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Читаем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122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21C62"/>
    <w:rsid w:val="005342FC"/>
    <w:rsid w:val="00550F2F"/>
    <w:rsid w:val="00582885"/>
    <w:rsid w:val="0059303A"/>
    <w:rsid w:val="0059397A"/>
    <w:rsid w:val="005F0B52"/>
    <w:rsid w:val="005F6D60"/>
    <w:rsid w:val="00600782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A8CE-E4CF-4A02-A770-25E80A3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Карипбаева Гульнар</cp:lastModifiedBy>
  <cp:revision>7</cp:revision>
  <dcterms:created xsi:type="dcterms:W3CDTF">2012-11-05T07:35:00Z</dcterms:created>
  <dcterms:modified xsi:type="dcterms:W3CDTF">2019-01-15T07:13:00Z</dcterms:modified>
</cp:coreProperties>
</file>